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27" w:rsidRPr="009461B7" w:rsidRDefault="005E5127" w:rsidP="005E5127">
      <w:pPr>
        <w:spacing w:before="360" w:after="120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  <w:r w:rsidRPr="009461B7">
        <w:rPr>
          <w:rStyle w:val="apple-style-span"/>
          <w:rFonts w:ascii="Copperplate Gothic Light" w:hAnsi="Copperplate Gothic Light" w:cs="Arial"/>
          <w:color w:val="222222"/>
        </w:rPr>
        <w:t xml:space="preserve">Jayme R. </w:t>
      </w:r>
      <w:proofErr w:type="spellStart"/>
      <w:r w:rsidRPr="009461B7">
        <w:rPr>
          <w:rStyle w:val="apple-style-span"/>
          <w:rFonts w:ascii="Copperplate Gothic Light" w:hAnsi="Copperplate Gothic Light" w:cs="Arial"/>
          <w:color w:val="222222"/>
        </w:rPr>
        <w:t>Natividad</w:t>
      </w:r>
      <w:proofErr w:type="spellEnd"/>
      <w:r w:rsidRPr="009461B7">
        <w:rPr>
          <w:rFonts w:ascii="Copperplate Gothic Light" w:hAnsi="Copperplate Gothic Light" w:cs="Arial"/>
          <w:color w:val="222222"/>
        </w:rPr>
        <w:br/>
      </w:r>
      <w:r>
        <w:rPr>
          <w:rStyle w:val="apple-style-span"/>
          <w:rFonts w:ascii="Copperplate Gothic Light" w:hAnsi="Copperplate Gothic Light" w:cs="Arial"/>
          <w:color w:val="222222"/>
        </w:rPr>
        <w:t>4</w:t>
      </w:r>
      <w:r w:rsidRPr="009461B7">
        <w:rPr>
          <w:rStyle w:val="apple-style-span"/>
          <w:rFonts w:ascii="Copperplate Gothic Light" w:hAnsi="Copperplate Gothic Light" w:cs="Arial"/>
          <w:color w:val="222222"/>
        </w:rPr>
        <w:t xml:space="preserve">5 </w:t>
      </w:r>
      <w:proofErr w:type="gramStart"/>
      <w:r>
        <w:rPr>
          <w:rStyle w:val="apple-style-span"/>
          <w:rFonts w:ascii="Copperplate Gothic Light" w:hAnsi="Copperplate Gothic Light" w:cs="Arial"/>
          <w:color w:val="222222"/>
        </w:rPr>
        <w:t>Eisenhower  Street</w:t>
      </w:r>
      <w:proofErr w:type="gramEnd"/>
      <w:r>
        <w:rPr>
          <w:rStyle w:val="apple-style-span"/>
          <w:rFonts w:ascii="Copperplate Gothic Light" w:hAnsi="Copperplate Gothic Light" w:cs="Arial"/>
          <w:color w:val="222222"/>
        </w:rPr>
        <w:t xml:space="preserve"> North </w:t>
      </w:r>
      <w:proofErr w:type="spellStart"/>
      <w:r>
        <w:rPr>
          <w:rStyle w:val="apple-style-span"/>
          <w:rFonts w:ascii="Copperplate Gothic Light" w:hAnsi="Copperplate Gothic Light" w:cs="Arial"/>
          <w:color w:val="222222"/>
        </w:rPr>
        <w:t>GreenHills</w:t>
      </w:r>
      <w:proofErr w:type="spellEnd"/>
      <w:r>
        <w:rPr>
          <w:rStyle w:val="apple-style-span"/>
          <w:rFonts w:ascii="Copperplate Gothic Light" w:hAnsi="Copperplate Gothic Light" w:cs="Arial"/>
          <w:color w:val="222222"/>
        </w:rPr>
        <w:t xml:space="preserve">, </w:t>
      </w:r>
      <w:r w:rsidRPr="009461B7">
        <w:rPr>
          <w:rFonts w:ascii="Copperplate Gothic Light" w:hAnsi="Copperplate Gothic Light" w:cs="Arial"/>
          <w:color w:val="222222"/>
        </w:rPr>
        <w:br/>
      </w:r>
      <w:r w:rsidRPr="009461B7">
        <w:rPr>
          <w:rStyle w:val="apple-style-span"/>
          <w:rFonts w:ascii="Copperplate Gothic Light" w:hAnsi="Copperplate Gothic Light" w:cs="Arial"/>
          <w:color w:val="222222"/>
        </w:rPr>
        <w:t xml:space="preserve">San </w:t>
      </w:r>
      <w:r>
        <w:rPr>
          <w:rStyle w:val="apple-style-span"/>
          <w:rFonts w:ascii="Copperplate Gothic Light" w:hAnsi="Copperplate Gothic Light" w:cs="Arial"/>
          <w:color w:val="222222"/>
        </w:rPr>
        <w:t xml:space="preserve">Juan, metro Manila 1502 </w:t>
      </w:r>
      <w:r w:rsidRPr="009461B7">
        <w:rPr>
          <w:rFonts w:ascii="Copperplate Gothic Light" w:hAnsi="Copperplate Gothic Light" w:cs="Arial"/>
          <w:color w:val="222222"/>
        </w:rPr>
        <w:br/>
      </w:r>
    </w:p>
    <w:p w:rsidR="005E5127" w:rsidRPr="004121AA" w:rsidRDefault="005E5127" w:rsidP="005E5127">
      <w:pPr>
        <w:rPr>
          <w:rStyle w:val="apple-style-span"/>
          <w:rFonts w:ascii="Rockwell" w:hAnsi="Rockwell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experience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>
        <w:rPr>
          <w:rFonts w:ascii="Copperplate Gothic Light" w:hAnsi="Copperplate Gothic Light" w:cs="Arial"/>
          <w:color w:val="222222"/>
          <w:sz w:val="24"/>
          <w:szCs w:val="24"/>
        </w:rPr>
        <w:t>Meehan cellars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26 </w:t>
      </w:r>
      <w:proofErr w:type="spellStart"/>
      <w:r>
        <w:rPr>
          <w:rFonts w:ascii="Copperplate Gothic Light" w:hAnsi="Copperplate Gothic Light" w:cs="Arial"/>
          <w:color w:val="222222"/>
          <w:sz w:val="24"/>
          <w:szCs w:val="24"/>
        </w:rPr>
        <w:t>Sct</w:t>
      </w:r>
      <w:proofErr w:type="spellEnd"/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Copperplate Gothic Light" w:hAnsi="Copperplate Gothic Light" w:cs="Arial"/>
          <w:color w:val="222222"/>
          <w:sz w:val="24"/>
          <w:szCs w:val="24"/>
        </w:rPr>
        <w:t>Bayoran</w:t>
      </w:r>
      <w:proofErr w:type="spellEnd"/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>Quezon City</w:t>
      </w:r>
      <w:r w:rsidRPr="00AB22C3">
        <w:rPr>
          <w:rFonts w:ascii="Copperplate Gothic Light" w:hAnsi="Copperplate Gothic Light" w:cs="Arial"/>
          <w:color w:val="222222"/>
          <w:sz w:val="24"/>
          <w:szCs w:val="24"/>
        </w:rPr>
        <w:t xml:space="preserve"> 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>02 376 4626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>Corporate Chef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>June 2009-Present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September 2009, Opened </w:t>
      </w:r>
      <w:proofErr w:type="spellStart"/>
      <w:r>
        <w:rPr>
          <w:rFonts w:ascii="Copperplate Gothic Light" w:hAnsi="Copperplate Gothic Light" w:cs="Arial"/>
          <w:color w:val="222222"/>
          <w:sz w:val="24"/>
          <w:szCs w:val="24"/>
        </w:rPr>
        <w:t>Jozu</w:t>
      </w:r>
      <w:proofErr w:type="spellEnd"/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 Kin, Burgos circle </w:t>
      </w:r>
      <w:proofErr w:type="spellStart"/>
      <w:r>
        <w:rPr>
          <w:rFonts w:ascii="Copperplate Gothic Light" w:hAnsi="Copperplate Gothic Light" w:cs="Arial"/>
          <w:color w:val="222222"/>
          <w:sz w:val="24"/>
          <w:szCs w:val="24"/>
        </w:rPr>
        <w:t>Bonifacio</w:t>
      </w:r>
      <w:proofErr w:type="spellEnd"/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 Global City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February 2010, Opened Wrap N Roll, Filling Station, Camp John Hay, Baguio City </w:t>
      </w: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>
        <w:rPr>
          <w:rFonts w:ascii="Copperplate Gothic Light" w:hAnsi="Copperplate Gothic Light" w:cs="Arial"/>
          <w:color w:val="222222"/>
          <w:sz w:val="24"/>
          <w:szCs w:val="24"/>
        </w:rPr>
        <w:t>Oversees the operation and create new menu items for the restaurants</w:t>
      </w: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Postrio</w:t>
      </w:r>
      <w:proofErr w:type="spellEnd"/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  <w:proofErr w:type="spellStart"/>
      <w:r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Sous</w:t>
      </w:r>
      <w:proofErr w:type="spellEnd"/>
      <w:r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Chef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San Francisco, Ca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May 2008- April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2009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Work all stations. Help in ordering, butchering, work all parties.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Raymond's Restaurant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Montclair, New Jersey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May 2006 - May 2007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Was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hired as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to change the menu and manage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food and labor costs and train kitchen staff.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Was in charge of different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daily specials for breakfast, lunch and dinner.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Responsible for placing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orders to purveyors and built new restaurant and purveyor relationships.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Postrio</w:t>
      </w:r>
      <w:proofErr w:type="spell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Prescot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Hotel San Francisco, Ca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Line Cook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June 2005- November 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2005 Worked as fish and meat station. Prepped for stations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i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was assigned to work and work the line and ensured a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quality product. Left for family emergency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lastRenderedPageBreak/>
        <w:t>Florio, San Francisco, CA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415 773 4300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Sous</w:t>
      </w:r>
      <w:proofErr w:type="spellEnd"/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January 2005 -June 2005  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Helped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new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implement new menu.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Responsible for ordering, receiving of products.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 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Managed employee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schedule.Butcher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, prep entrée and daily specials.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Responsible for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dessert menu.</w:t>
      </w:r>
      <w:proofErr w:type="gramEnd"/>
      <w:r>
        <w:rPr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Helped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manage food and labor costs.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Fiamma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Osteria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, New York, New York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212 653 0114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Sous</w:t>
      </w:r>
      <w:proofErr w:type="spellEnd"/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December 2003 – December 2004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Rounds man, worked all stations Promoted to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proofErr w:type="spellStart"/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Sous</w:t>
      </w:r>
      <w:proofErr w:type="spellEnd"/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.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In charge of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daily specials.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Ordering and expediting. Also worked at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Fiamma</w:t>
      </w:r>
      <w:proofErr w:type="spell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Tratorria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at the James hotel in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Scottsdale.Trained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staff, worked the restaurant kitchen for banquets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catered events and the main restaurant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Lupa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Osteria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Romana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, New York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212 982 5089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Sous</w:t>
      </w:r>
      <w:proofErr w:type="spellEnd"/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/Saucier/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Tournant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/Expediter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June 2003 - November 2003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Transferred from Otto.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Brought in to assist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in the kitchen.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Trained to be a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roundsman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.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Helped in expediting, delegating different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tasks, projects, the production of daily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specials and working the line.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Otto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Enoteca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Pizzeria, New York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212 995 9559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Sous</w:t>
      </w:r>
      <w:proofErr w:type="spellEnd"/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January 2003 – May 2003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Helped open the restaurant as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tournanat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Responsibilities include; learning all stations from dough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stretching  to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pizza topper  and expediting. 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Helped in developing and implementing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systems for the line and setting up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mise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en place for the different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sations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In charge of making daily prep list for food consumption, inventory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,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delegate workers for their projects of the day.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Fonts w:ascii="Copperplate Gothic Light" w:hAnsi="Copperplate Gothic Light" w:cs="Arial"/>
          <w:color w:val="222222"/>
          <w:sz w:val="24"/>
          <w:szCs w:val="24"/>
        </w:rPr>
      </w:pP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lastRenderedPageBreak/>
        <w:t>Gramercy Tavern, New York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212 477 0777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Line Cook/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Entremetrier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/Roast Cook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September 20002 – January 20003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Worked</w:t>
      </w:r>
      <w:proofErr w:type="gram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the tavern at the following stations: vegetable garnish, meat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and fish roast. In charge of setting up my station, making and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cooking other prep items as needed.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Balthazar, New York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212 965 1414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Saucier/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Tournant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February 2000 – August 2002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Started as Prep Cook for my externship.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Worked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garde</w:t>
      </w:r>
      <w:proofErr w:type="spellEnd"/>
      <w:r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manger, 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sauté, grill, fish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station and saucier.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Learned how to make different daily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specials;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assigned to make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different soup specials and helped expedite orders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when needed.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As saucier, I was responsible for giving out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the expedited orders to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the different stations and was responsible to ensure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that all orders came out simultaneously.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Private Catering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December 2001 – July 2004</w:t>
      </w: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</w:t>
      </w: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Catered for private events and parties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 Personal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il"/>
          <w:rFonts w:ascii="Copperplate Gothic Light" w:hAnsi="Copperplate Gothic Light" w:cs="Arial"/>
          <w:color w:val="222222"/>
          <w:sz w:val="24"/>
          <w:szCs w:val="24"/>
          <w:shd w:val="clear" w:color="auto" w:fill="FFBD5D"/>
        </w:rPr>
        <w:t>Chef</w:t>
      </w:r>
      <w:r w:rsidRPr="004121AA">
        <w:rPr>
          <w:rStyle w:val="apple-converted-space"/>
          <w:rFonts w:ascii="Copperplate Gothic Light" w:hAnsi="Copperplate Gothic Light" w:cs="Arial"/>
          <w:color w:val="222222"/>
          <w:sz w:val="24"/>
          <w:szCs w:val="24"/>
        </w:rPr>
        <w:t> </w:t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three times a week to a private family.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Cendrillon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Merienda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 Bar and Grill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212 343 9392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Prep Cook March 1998 – August 1998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Staged for a few months and helped in daily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prep items. Worked here to figure out whether I really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like to pursue a career in the food service industry.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Default="005E5127" w:rsidP="005E5127">
      <w:pPr>
        <w:spacing w:after="0" w:line="240" w:lineRule="auto"/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</w:pPr>
    </w:p>
    <w:p w:rsidR="005E5127" w:rsidRPr="004121AA" w:rsidRDefault="005E5127" w:rsidP="005E5127">
      <w:pPr>
        <w:spacing w:after="0" w:line="240" w:lineRule="auto"/>
        <w:rPr>
          <w:rFonts w:ascii="Copperplate Gothic Light" w:hAnsi="Copperplate Gothic Light"/>
          <w:sz w:val="24"/>
          <w:szCs w:val="24"/>
        </w:rPr>
      </w:pPr>
      <w:proofErr w:type="gram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lastRenderedPageBreak/>
        <w:t>education</w:t>
      </w:r>
      <w:proofErr w:type="gramEnd"/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1998 – 2000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Associates Degree in Culinary Arts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International Culinary Academy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Pittsburgh, Pennsylvania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1993 – 1997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Bachelor of Arts Major in Human Resource Management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 xml:space="preserve">De La Salle University – College of St. </w:t>
      </w:r>
      <w:proofErr w:type="spellStart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Benilde</w:t>
      </w:r>
      <w:proofErr w:type="spellEnd"/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,</w:t>
      </w:r>
      <w:r w:rsidRPr="004121AA">
        <w:rPr>
          <w:rFonts w:ascii="Copperplate Gothic Light" w:hAnsi="Copperplate Gothic Light" w:cs="Arial"/>
          <w:color w:val="222222"/>
          <w:sz w:val="24"/>
          <w:szCs w:val="24"/>
        </w:rPr>
        <w:br/>
      </w:r>
      <w:r w:rsidRPr="004121AA">
        <w:rPr>
          <w:rStyle w:val="apple-style-span"/>
          <w:rFonts w:ascii="Copperplate Gothic Light" w:hAnsi="Copperplate Gothic Light" w:cs="Arial"/>
          <w:color w:val="222222"/>
          <w:sz w:val="24"/>
          <w:szCs w:val="24"/>
        </w:rPr>
        <w:t>Manila, Philippines</w:t>
      </w:r>
    </w:p>
    <w:p w:rsidR="004B4212" w:rsidRDefault="004B4212"/>
    <w:sectPr w:rsidR="004B4212" w:rsidSect="0030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5127"/>
    <w:rsid w:val="00293457"/>
    <w:rsid w:val="004B4212"/>
    <w:rsid w:val="005E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E5127"/>
  </w:style>
  <w:style w:type="character" w:customStyle="1" w:styleId="il">
    <w:name w:val="il"/>
    <w:basedOn w:val="DefaultParagraphFont"/>
    <w:rsid w:val="005E5127"/>
  </w:style>
  <w:style w:type="character" w:customStyle="1" w:styleId="apple-converted-space">
    <w:name w:val="apple-converted-space"/>
    <w:basedOn w:val="DefaultParagraphFont"/>
    <w:rsid w:val="005E5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2012-06-21T16:22:00Z</dcterms:created>
  <dcterms:modified xsi:type="dcterms:W3CDTF">2012-06-21T16:22:00Z</dcterms:modified>
</cp:coreProperties>
</file>