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33" w:rsidRDefault="009A7533" w:rsidP="009A7533">
      <w:pPr>
        <w:pStyle w:val="NoSpacing"/>
        <w:rPr>
          <w:color w:val="0000FF"/>
          <w:u w:val="single"/>
          <w:lang/>
        </w:rPr>
      </w:pPr>
      <w:bookmarkStart w:id="0" w:name="title"/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85800" cy="885825"/>
            <wp:effectExtent l="19050" t="0" r="0" b="0"/>
            <wp:docPr id="3" name="Picture 1" descr="cid:image002.png@01CD02B5.D86C8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CD02B5.D86C886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color w:val="0000FF"/>
          <w:u w:val="single"/>
          <w:lang/>
        </w:rPr>
        <w:t>Research and Development Chef</w:t>
      </w:r>
    </w:p>
    <w:bookmarkStart w:id="1" w:name="company"/>
    <w:p w:rsidR="009A7533" w:rsidRPr="009A7533" w:rsidRDefault="009A7533" w:rsidP="009A7533">
      <w:pPr>
        <w:pStyle w:val="NoSpacing"/>
        <w:rPr>
          <w:sz w:val="20"/>
          <w:szCs w:val="20"/>
          <w:lang/>
        </w:rPr>
      </w:pPr>
      <w:r w:rsidRPr="009A7533">
        <w:rPr>
          <w:sz w:val="20"/>
          <w:szCs w:val="20"/>
          <w:lang/>
        </w:rPr>
        <w:fldChar w:fldCharType="begin"/>
      </w:r>
      <w:r w:rsidRPr="009A7533">
        <w:rPr>
          <w:sz w:val="20"/>
          <w:szCs w:val="20"/>
          <w:lang/>
        </w:rPr>
        <w:instrText xml:space="preserve"> HYPERLINK "http://www.linkedin.com/search?search=&amp;company=Weber+Grill+Restaurant+Group&amp;sortCriteria=R&amp;keepFacets=true&amp;trk=prof-exp-company-name" \o "Find others who have worked at this company" </w:instrText>
      </w:r>
      <w:r w:rsidRPr="009A7533">
        <w:rPr>
          <w:sz w:val="20"/>
          <w:szCs w:val="20"/>
          <w:lang/>
        </w:rPr>
        <w:fldChar w:fldCharType="separate"/>
      </w:r>
      <w:r w:rsidRPr="009A7533">
        <w:rPr>
          <w:color w:val="0000FF"/>
          <w:sz w:val="20"/>
          <w:szCs w:val="20"/>
          <w:u w:val="single"/>
          <w:lang/>
        </w:rPr>
        <w:t>Weber Grill Restaurant Group</w:t>
      </w:r>
      <w:r w:rsidRPr="009A7533">
        <w:rPr>
          <w:sz w:val="20"/>
          <w:szCs w:val="20"/>
          <w:lang/>
        </w:rPr>
        <w:fldChar w:fldCharType="end"/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February 2011 – Present (2 years 4 months)</w:t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-The creation and development of a fully integrated Food &amp; Beverage R&amp;D program, specifically aimed at establishing Weber as the first-class leader in the arena of Live Fire Grilling.</w:t>
      </w:r>
      <w:r w:rsidRPr="009A7533">
        <w:rPr>
          <w:lang/>
        </w:rPr>
        <w:br/>
      </w:r>
      <w:r w:rsidRPr="009A7533">
        <w:rPr>
          <w:lang/>
        </w:rPr>
        <w:br/>
        <w:t>-Elevating all aspects of menu quality, consistency and variety with a focus on exceeding consumer’s high-level brand expectations.</w:t>
      </w:r>
      <w:r w:rsidRPr="009A7533">
        <w:rPr>
          <w:lang/>
        </w:rPr>
        <w:br/>
      </w:r>
      <w:r w:rsidRPr="009A7533">
        <w:rPr>
          <w:lang/>
        </w:rPr>
        <w:br/>
        <w:t xml:space="preserve">-Establishing an appropriate stylistic approach which is creative, exciting, </w:t>
      </w:r>
      <w:proofErr w:type="gramStart"/>
      <w:r w:rsidRPr="009A7533">
        <w:rPr>
          <w:lang/>
        </w:rPr>
        <w:t>tasteful</w:t>
      </w:r>
      <w:proofErr w:type="gramEnd"/>
      <w:r w:rsidRPr="009A7533">
        <w:rPr>
          <w:lang/>
        </w:rPr>
        <w:t xml:space="preserve"> and in keeping with the restaurant concept, environment, price-point, etc.</w:t>
      </w:r>
      <w:r w:rsidRPr="009A7533">
        <w:rPr>
          <w:lang/>
        </w:rPr>
        <w:br/>
      </w:r>
      <w:r w:rsidRPr="009A7533">
        <w:rPr>
          <w:lang/>
        </w:rPr>
        <w:br/>
        <w:t xml:space="preserve">-Developing menu items which assist the concept’s ability to tie into consumer’s pre-existing enjoyment of the “grilling lifestyle” and the Weber brand. </w:t>
      </w:r>
      <w:r w:rsidRPr="009A7533">
        <w:rPr>
          <w:lang/>
        </w:rPr>
        <w:br/>
      </w:r>
      <w:r w:rsidRPr="009A7533">
        <w:rPr>
          <w:lang/>
        </w:rPr>
        <w:br/>
        <w:t>-Appropriately re-balancing the menu in terms of being more trend-focused, lighter, fresher, highly seasonal, etc.</w:t>
      </w:r>
      <w:r w:rsidRPr="009A7533">
        <w:rPr>
          <w:lang/>
        </w:rPr>
        <w:br/>
      </w:r>
      <w:r w:rsidRPr="009A7533">
        <w:rPr>
          <w:lang/>
        </w:rPr>
        <w:br/>
        <w:t>-The creation of a menu which will increase dining frequency for customers brand new to the concept and those already familiar with the menu. Strengthen level of overall menu “</w:t>
      </w:r>
      <w:proofErr w:type="spellStart"/>
      <w:r w:rsidRPr="009A7533">
        <w:rPr>
          <w:lang/>
        </w:rPr>
        <w:t>craveability</w:t>
      </w:r>
      <w:proofErr w:type="spellEnd"/>
      <w:r w:rsidRPr="009A7533">
        <w:rPr>
          <w:lang/>
        </w:rPr>
        <w:t>”.</w:t>
      </w:r>
      <w:r w:rsidRPr="009A7533">
        <w:rPr>
          <w:lang/>
        </w:rPr>
        <w:br/>
      </w:r>
      <w:r w:rsidRPr="009A7533">
        <w:rPr>
          <w:lang/>
        </w:rPr>
        <w:br/>
        <w:t>-Maintaining an average check of $25-$30 per person (combined day-part), and driving Food Cost of Goods to 28-29%.</w:t>
      </w:r>
    </w:p>
    <w:p w:rsidR="009A7533" w:rsidRPr="009A7533" w:rsidRDefault="009A7533" w:rsidP="009A7533">
      <w:pPr>
        <w:pStyle w:val="NoSpacing"/>
        <w:rPr>
          <w:rFonts w:ascii="Times New Roman" w:hAnsi="Times New Roman" w:cs="Times New Roman"/>
          <w:color w:val="0000FF"/>
          <w:u w:val="single"/>
        </w:rPr>
      </w:pPr>
      <w:r w:rsidRPr="009A7533">
        <w:rPr>
          <w:lang/>
        </w:rPr>
        <w:fldChar w:fldCharType="begin"/>
      </w:r>
      <w:r w:rsidRPr="009A7533">
        <w:rPr>
          <w:lang/>
        </w:rPr>
        <w:instrText xml:space="preserve"> HYPERLINK "http://www.linkedin.com/company/220336?trk=prof-exp-company-name" </w:instrText>
      </w:r>
      <w:r w:rsidRPr="009A7533">
        <w:rPr>
          <w:lang/>
        </w:rPr>
        <w:fldChar w:fldCharType="separate"/>
      </w:r>
    </w:p>
    <w:p w:rsidR="009A7533" w:rsidRPr="009A7533" w:rsidRDefault="009A7533" w:rsidP="009A753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00FF"/>
          <w:sz w:val="20"/>
          <w:szCs w:val="20"/>
        </w:rPr>
        <w:drawing>
          <wp:inline distT="0" distB="0" distL="0" distR="0">
            <wp:extent cx="952500" cy="571500"/>
            <wp:effectExtent l="19050" t="0" r="0" b="0"/>
            <wp:docPr id="1" name="Picture 1" descr="Hyatt Hot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att Hotel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fldChar w:fldCharType="end"/>
      </w:r>
    </w:p>
    <w:p w:rsidR="009A7533" w:rsidRPr="009A7533" w:rsidRDefault="009A7533" w:rsidP="009A7533">
      <w:pPr>
        <w:pStyle w:val="NoSpacing"/>
        <w:rPr>
          <w:lang/>
        </w:rPr>
      </w:pPr>
      <w:hyperlink r:id="rId8" w:tooltip="Find others with this title" w:history="1">
        <w:r w:rsidRPr="009A7533">
          <w:rPr>
            <w:color w:val="0000FF"/>
            <w:u w:val="single"/>
            <w:lang/>
          </w:rPr>
          <w:t xml:space="preserve">Chef de </w:t>
        </w:r>
        <w:proofErr w:type="spellStart"/>
        <w:r w:rsidRPr="009A7533">
          <w:rPr>
            <w:color w:val="0000FF"/>
            <w:u w:val="single"/>
            <w:lang/>
          </w:rPr>
          <w:t>Cuisine</w:t>
        </w:r>
      </w:hyperlink>
      <w:hyperlink r:id="rId9" w:tooltip="Click to edit this position" w:history="1">
        <w:r w:rsidRPr="009A7533">
          <w:rPr>
            <w:color w:val="0000FF"/>
            <w:u w:val="single"/>
            <w:lang/>
          </w:rPr>
          <w:t>Edit</w:t>
        </w:r>
        <w:proofErr w:type="spellEnd"/>
      </w:hyperlink>
    </w:p>
    <w:p w:rsidR="009A7533" w:rsidRPr="009A7533" w:rsidRDefault="009A7533" w:rsidP="009A7533">
      <w:pPr>
        <w:pStyle w:val="NoSpacing"/>
        <w:rPr>
          <w:sz w:val="20"/>
          <w:szCs w:val="20"/>
          <w:lang/>
        </w:rPr>
      </w:pPr>
      <w:hyperlink r:id="rId10" w:history="1">
        <w:r w:rsidRPr="009A7533">
          <w:rPr>
            <w:color w:val="0000FF"/>
            <w:sz w:val="20"/>
            <w:szCs w:val="20"/>
            <w:u w:val="single"/>
            <w:lang/>
          </w:rPr>
          <w:t>Hyatt Hotels</w:t>
        </w:r>
      </w:hyperlink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January 2006 – January 2011 (5 years 1 month)</w:t>
      </w:r>
    </w:p>
    <w:p w:rsidR="009A7533" w:rsidRDefault="009A7533" w:rsidP="009A7533">
      <w:pPr>
        <w:pStyle w:val="NoSpacing"/>
        <w:rPr>
          <w:lang/>
        </w:rPr>
      </w:pPr>
      <w:r w:rsidRPr="009A7533">
        <w:rPr>
          <w:lang/>
        </w:rPr>
        <w:t>Support Global Hyatt's commitment to high-quality, locally-sourced, sustainable food by</w:t>
      </w:r>
      <w:r w:rsidRPr="009A7533">
        <w:rPr>
          <w:lang/>
        </w:rPr>
        <w:br/>
        <w:t xml:space="preserve">working with local purveyors and farmers to develop a </w:t>
      </w:r>
      <w:proofErr w:type="spellStart"/>
      <w:r w:rsidRPr="009A7533">
        <w:rPr>
          <w:lang/>
        </w:rPr>
        <w:t>dinning</w:t>
      </w:r>
      <w:proofErr w:type="spellEnd"/>
      <w:r w:rsidRPr="009A7533">
        <w:rPr>
          <w:lang/>
        </w:rPr>
        <w:t xml:space="preserve"> experience for the</w:t>
      </w:r>
      <w:r w:rsidRPr="009A7533">
        <w:rPr>
          <w:lang/>
        </w:rPr>
        <w:br/>
        <w:t xml:space="preserve">executives which creates a food chain from the farm/orchard to table </w:t>
      </w:r>
      <w:r w:rsidRPr="009A7533">
        <w:rPr>
          <w:lang/>
        </w:rPr>
        <w:br/>
        <w:t>Successfully re-designed menu to create a low-fat, low-salt, healthy dining experience</w:t>
      </w:r>
      <w:r w:rsidRPr="009A7533">
        <w:rPr>
          <w:lang/>
        </w:rPr>
        <w:br/>
        <w:t xml:space="preserve">without sacrificing flavor </w:t>
      </w:r>
      <w:r w:rsidRPr="009A7533">
        <w:rPr>
          <w:lang/>
        </w:rPr>
        <w:br/>
        <w:t>Created numerous purchasing and operations guides to insure an environmentally</w:t>
      </w:r>
      <w:r w:rsidRPr="009A7533">
        <w:rPr>
          <w:lang/>
        </w:rPr>
        <w:br/>
        <w:t>responsible kitchen, with an emphasis on organics, sustainably-harvested fish, energy</w:t>
      </w:r>
      <w:r w:rsidRPr="009A7533">
        <w:rPr>
          <w:lang/>
        </w:rPr>
        <w:br/>
        <w:t>conservation, recycling, introduction of “green” cleaning products</w:t>
      </w:r>
      <w:r w:rsidRPr="009A7533">
        <w:rPr>
          <w:lang/>
        </w:rPr>
        <w:br/>
        <w:t>Tripled number of private catering events to include quarterly Board of Directors dinners</w:t>
      </w:r>
      <w:r w:rsidRPr="009A7533">
        <w:rPr>
          <w:lang/>
        </w:rPr>
        <w:br/>
        <w:t xml:space="preserve">for Hyatt Hotels and </w:t>
      </w:r>
      <w:proofErr w:type="spellStart"/>
      <w:r w:rsidRPr="009A7533">
        <w:rPr>
          <w:lang/>
        </w:rPr>
        <w:t>TransUnion</w:t>
      </w:r>
      <w:proofErr w:type="spellEnd"/>
      <w:r w:rsidRPr="009A7533">
        <w:rPr>
          <w:lang/>
        </w:rPr>
        <w:t>, meetings for Classic Residences by Hyatt and many private</w:t>
      </w:r>
      <w:r w:rsidRPr="009A7533">
        <w:rPr>
          <w:lang/>
        </w:rPr>
        <w:br/>
        <w:t xml:space="preserve">parties for the </w:t>
      </w:r>
      <w:proofErr w:type="spellStart"/>
      <w:r w:rsidRPr="009A7533">
        <w:rPr>
          <w:lang/>
        </w:rPr>
        <w:t>Pritzker</w:t>
      </w:r>
      <w:proofErr w:type="spellEnd"/>
      <w:r w:rsidRPr="009A7533">
        <w:rPr>
          <w:lang/>
        </w:rPr>
        <w:t xml:space="preserve"> family</w:t>
      </w:r>
      <w:r w:rsidRPr="009A7533">
        <w:rPr>
          <w:lang/>
        </w:rPr>
        <w:br/>
        <w:t>Assisted Vice President of Food and Beverage International and Vice President/Corporate</w:t>
      </w:r>
      <w:r w:rsidRPr="009A7533">
        <w:rPr>
          <w:lang/>
        </w:rPr>
        <w:br/>
        <w:t>Chef with companywide new menu and culinary standardization programs, including recipe</w:t>
      </w:r>
      <w:r w:rsidRPr="009A7533">
        <w:rPr>
          <w:lang/>
        </w:rPr>
        <w:br/>
        <w:t>testing and plate presentatio</w:t>
      </w:r>
      <w:r>
        <w:rPr>
          <w:lang/>
        </w:rPr>
        <w:t>n</w:t>
      </w:r>
    </w:p>
    <w:p w:rsidR="009A7533" w:rsidRDefault="009A7533" w:rsidP="009A7533">
      <w:pPr>
        <w:pStyle w:val="NoSpacing"/>
        <w:rPr>
          <w:lang/>
        </w:rPr>
      </w:pPr>
    </w:p>
    <w:p w:rsidR="009A7533" w:rsidRDefault="009A7533" w:rsidP="009A7533">
      <w:pPr>
        <w:pStyle w:val="NoSpacing"/>
        <w:rPr>
          <w:lang/>
        </w:rPr>
      </w:pPr>
    </w:p>
    <w:p w:rsidR="009A7533" w:rsidRDefault="009A7533" w:rsidP="009A7533">
      <w:pPr>
        <w:pStyle w:val="NoSpacing"/>
        <w:rPr>
          <w:lang/>
        </w:rPr>
      </w:pPr>
    </w:p>
    <w:p w:rsidR="009A7533" w:rsidRDefault="009A7533" w:rsidP="009A7533">
      <w:pPr>
        <w:pStyle w:val="NoSpacing"/>
        <w:rPr>
          <w:lang/>
        </w:rPr>
      </w:pPr>
    </w:p>
    <w:p w:rsidR="009A7533" w:rsidRDefault="009A7533" w:rsidP="009A7533">
      <w:pPr>
        <w:pStyle w:val="NoSpacing"/>
        <w:rPr>
          <w:lang/>
        </w:rPr>
      </w:pP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color w:val="0000FF"/>
          <w:u w:val="single"/>
          <w:lang/>
        </w:rPr>
        <w:lastRenderedPageBreak/>
        <w:t>Chef de Cuisine</w:t>
      </w:r>
    </w:p>
    <w:p w:rsidR="009A7533" w:rsidRPr="009A7533" w:rsidRDefault="009A7533" w:rsidP="009A7533">
      <w:pPr>
        <w:pStyle w:val="NoSpacing"/>
        <w:rPr>
          <w:sz w:val="20"/>
          <w:szCs w:val="20"/>
          <w:lang/>
        </w:rPr>
      </w:pPr>
      <w:hyperlink r:id="rId11" w:tooltip="Find others who have worked at this company" w:history="1">
        <w:r w:rsidRPr="009A7533">
          <w:rPr>
            <w:color w:val="0000FF"/>
            <w:sz w:val="20"/>
            <w:szCs w:val="20"/>
            <w:u w:val="single"/>
            <w:lang/>
          </w:rPr>
          <w:t>BISTROT ZINC</w:t>
        </w:r>
      </w:hyperlink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January 2003 – January 2006 (3 years 1 month)</w:t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Effectively directed kitchen operations with primary managerial responsibility for labor,</w:t>
      </w:r>
      <w:r w:rsidRPr="009A7533">
        <w:rPr>
          <w:lang/>
        </w:rPr>
        <w:br/>
        <w:t>food cost, inventory, purchasing, adherence to all state and local regulations</w:t>
      </w:r>
      <w:r w:rsidRPr="009A7533">
        <w:rPr>
          <w:lang/>
        </w:rPr>
        <w:br/>
        <w:t>Developed monthly specials and menus with an emphasis on high creative and culinary</w:t>
      </w:r>
      <w:r w:rsidRPr="009A7533">
        <w:rPr>
          <w:lang/>
        </w:rPr>
        <w:br/>
        <w:t>quality as well as full utilization of surplus food from the restaurant</w:t>
      </w:r>
      <w:r w:rsidRPr="009A7533">
        <w:rPr>
          <w:lang/>
        </w:rPr>
        <w:br/>
        <w:t xml:space="preserve">Efficiently created and implemented organizational strategies to streamline kitchen flow </w:t>
      </w:r>
      <w:r w:rsidRPr="009A7533">
        <w:rPr>
          <w:lang/>
        </w:rPr>
        <w:br/>
        <w:t>Reinstated standard use of food cost procedures for determining menu prices as a means to</w:t>
      </w:r>
      <w:r w:rsidRPr="009A7533">
        <w:rPr>
          <w:lang/>
        </w:rPr>
        <w:br/>
        <w:t>increase fiscal responsibility of restaurant operations</w:t>
      </w:r>
    </w:p>
    <w:p w:rsidR="009A7533" w:rsidRDefault="009A7533" w:rsidP="009A7533">
      <w:pPr>
        <w:pStyle w:val="NoSpacing"/>
        <w:rPr>
          <w:lang/>
        </w:rPr>
      </w:pP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color w:val="0000FF"/>
          <w:u w:val="single"/>
          <w:lang/>
        </w:rPr>
        <w:t xml:space="preserve">Chef de </w:t>
      </w:r>
      <w:proofErr w:type="spellStart"/>
      <w:r w:rsidRPr="009A7533">
        <w:rPr>
          <w:color w:val="0000FF"/>
          <w:u w:val="single"/>
          <w:lang/>
        </w:rPr>
        <w:t>Cusine</w:t>
      </w:r>
      <w:proofErr w:type="spellEnd"/>
    </w:p>
    <w:p w:rsidR="009A7533" w:rsidRPr="009A7533" w:rsidRDefault="009A7533" w:rsidP="009A7533">
      <w:pPr>
        <w:pStyle w:val="NoSpacing"/>
        <w:rPr>
          <w:sz w:val="20"/>
          <w:szCs w:val="20"/>
          <w:lang/>
        </w:rPr>
      </w:pPr>
      <w:hyperlink r:id="rId12" w:tooltip="Find others who have worked at this company" w:history="1">
        <w:r w:rsidRPr="009A7533">
          <w:rPr>
            <w:color w:val="0000FF"/>
            <w:sz w:val="20"/>
            <w:szCs w:val="20"/>
            <w:u w:val="single"/>
            <w:lang/>
          </w:rPr>
          <w:t>BRASSERIE JO</w:t>
        </w:r>
      </w:hyperlink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October 2000 – March 2002 (1 year 6 months)</w:t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Chef de Cuisine</w:t>
      </w:r>
      <w:r w:rsidRPr="009A7533">
        <w:rPr>
          <w:lang/>
        </w:rPr>
        <w:br/>
        <w:t>Maintained and furthered the standard use of food cost procedures for determining menu</w:t>
      </w:r>
      <w:r w:rsidRPr="009A7533">
        <w:rPr>
          <w:lang/>
        </w:rPr>
        <w:br/>
        <w:t>prices so as to maintain the proper food costs of the restaurant</w:t>
      </w:r>
      <w:r w:rsidRPr="009A7533">
        <w:rPr>
          <w:lang/>
        </w:rPr>
        <w:br/>
        <w:t>Developed specials every two weeks as well as for special events in order to utilize the</w:t>
      </w:r>
      <w:r w:rsidRPr="009A7533">
        <w:rPr>
          <w:lang/>
        </w:rPr>
        <w:br/>
        <w:t xml:space="preserve">surplus food using an appropriate concept guideline </w:t>
      </w:r>
      <w:r w:rsidRPr="009A7533">
        <w:rPr>
          <w:lang/>
        </w:rPr>
        <w:br/>
        <w:t>Effectively directed kitchen operations with primary managerial responsibility for labor</w:t>
      </w:r>
      <w:proofErr w:type="gramStart"/>
      <w:r w:rsidRPr="009A7533">
        <w:rPr>
          <w:lang/>
        </w:rPr>
        <w:t>,</w:t>
      </w:r>
      <w:proofErr w:type="gramEnd"/>
      <w:r w:rsidRPr="009A7533">
        <w:rPr>
          <w:lang/>
        </w:rPr>
        <w:br/>
        <w:t>food cost, inventory, purchasing, adherence to all state and local regulations</w:t>
      </w:r>
    </w:p>
    <w:p w:rsidR="009A7533" w:rsidRDefault="009A7533" w:rsidP="009A7533">
      <w:pPr>
        <w:pStyle w:val="NoSpacing"/>
        <w:rPr>
          <w:lang/>
        </w:rPr>
      </w:pPr>
    </w:p>
    <w:p w:rsidR="009A7533" w:rsidRPr="009A7533" w:rsidRDefault="009A7533" w:rsidP="009A7533">
      <w:pPr>
        <w:pStyle w:val="NoSpacing"/>
        <w:rPr>
          <w:lang/>
        </w:rPr>
      </w:pPr>
      <w:hyperlink r:id="rId13" w:tooltip="Find others with this title" w:history="1">
        <w:r w:rsidRPr="009A7533">
          <w:rPr>
            <w:color w:val="0000FF"/>
            <w:u w:val="single"/>
            <w:lang/>
          </w:rPr>
          <w:t>Lead Line Cook/ Opening Supervisor</w:t>
        </w:r>
      </w:hyperlink>
      <w:bookmarkEnd w:id="0"/>
    </w:p>
    <w:p w:rsidR="009A7533" w:rsidRPr="009A7533" w:rsidRDefault="009A7533" w:rsidP="009A7533">
      <w:pPr>
        <w:pStyle w:val="NoSpacing"/>
        <w:rPr>
          <w:sz w:val="20"/>
          <w:szCs w:val="20"/>
          <w:lang/>
        </w:rPr>
      </w:pPr>
      <w:hyperlink r:id="rId14" w:tooltip="Find others who have worked at this company" w:history="1">
        <w:proofErr w:type="spellStart"/>
        <w:r w:rsidRPr="009A7533">
          <w:rPr>
            <w:color w:val="0000FF"/>
            <w:sz w:val="20"/>
            <w:szCs w:val="20"/>
            <w:u w:val="single"/>
            <w:lang/>
          </w:rPr>
          <w:t>Spago</w:t>
        </w:r>
        <w:proofErr w:type="spellEnd"/>
        <w:r w:rsidRPr="009A7533">
          <w:rPr>
            <w:color w:val="0000FF"/>
            <w:sz w:val="20"/>
            <w:szCs w:val="20"/>
            <w:u w:val="single"/>
            <w:lang/>
          </w:rPr>
          <w:t xml:space="preserve"> Chicago</w:t>
        </w:r>
      </w:hyperlink>
      <w:bookmarkEnd w:id="1"/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September 1998 – March 2000 (1 year 7 months)</w:t>
      </w:r>
    </w:p>
    <w:p w:rsidR="009A7533" w:rsidRPr="009A7533" w:rsidRDefault="009A7533" w:rsidP="009A7533">
      <w:pPr>
        <w:pStyle w:val="NoSpacing"/>
        <w:rPr>
          <w:lang/>
        </w:rPr>
      </w:pPr>
      <w:r w:rsidRPr="009A7533">
        <w:rPr>
          <w:lang/>
        </w:rPr>
        <w:t>Translated the menu concepts put forth by the executive chef and chef de cuisine during</w:t>
      </w:r>
      <w:r w:rsidRPr="009A7533">
        <w:rPr>
          <w:lang/>
        </w:rPr>
        <w:br/>
        <w:t xml:space="preserve">the day to day operations </w:t>
      </w:r>
      <w:r w:rsidRPr="009A7533">
        <w:rPr>
          <w:lang/>
        </w:rPr>
        <w:br/>
        <w:t>Maintained and improved the cost control of the restaurant by incorporating the catering</w:t>
      </w:r>
      <w:r w:rsidRPr="009A7533">
        <w:rPr>
          <w:lang/>
        </w:rPr>
        <w:br/>
        <w:t xml:space="preserve">surplus food into the menu mix </w:t>
      </w:r>
      <w:r w:rsidRPr="009A7533">
        <w:rPr>
          <w:lang/>
        </w:rPr>
        <w:br/>
        <w:t>Supervised and trained the line cooks, prep, and dish with an emphasis on personal</w:t>
      </w:r>
      <w:r w:rsidRPr="009A7533">
        <w:rPr>
          <w:lang/>
        </w:rPr>
        <w:br/>
        <w:t xml:space="preserve">responsibility and initiative </w:t>
      </w:r>
      <w:r w:rsidRPr="009A7533">
        <w:rPr>
          <w:lang/>
        </w:rPr>
        <w:br/>
        <w:t>Applied the experience of past operations into revising the costing of recipes and the</w:t>
      </w:r>
      <w:r w:rsidRPr="009A7533">
        <w:rPr>
          <w:lang/>
        </w:rPr>
        <w:br/>
        <w:t>general menu to maintain a desirable food cost</w:t>
      </w:r>
    </w:p>
    <w:p w:rsidR="00223D98" w:rsidRDefault="00223D98" w:rsidP="009A7533">
      <w:pPr>
        <w:pStyle w:val="NoSpacing"/>
      </w:pPr>
    </w:p>
    <w:sectPr w:rsidR="00223D98" w:rsidSect="009A7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04E7E"/>
    <w:multiLevelType w:val="hybridMultilevel"/>
    <w:tmpl w:val="01CC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533"/>
    <w:rsid w:val="00223D98"/>
    <w:rsid w:val="00233CEB"/>
    <w:rsid w:val="00265EEA"/>
    <w:rsid w:val="00273469"/>
    <w:rsid w:val="002C5AF4"/>
    <w:rsid w:val="002E0129"/>
    <w:rsid w:val="004C238E"/>
    <w:rsid w:val="00547572"/>
    <w:rsid w:val="00550983"/>
    <w:rsid w:val="008348D5"/>
    <w:rsid w:val="009A7533"/>
    <w:rsid w:val="00AA38FC"/>
    <w:rsid w:val="00B771CA"/>
    <w:rsid w:val="00CC270A"/>
    <w:rsid w:val="00CD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98"/>
  </w:style>
  <w:style w:type="paragraph" w:styleId="Heading4">
    <w:name w:val="heading 4"/>
    <w:basedOn w:val="Normal"/>
    <w:link w:val="Heading4Char"/>
    <w:uiPriority w:val="9"/>
    <w:qFormat/>
    <w:rsid w:val="009A75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A75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75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53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75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A7533"/>
    <w:rPr>
      <w:b/>
      <w:bCs/>
    </w:rPr>
  </w:style>
  <w:style w:type="character" w:customStyle="1" w:styleId="edit-tools">
    <w:name w:val="edit-tools"/>
    <w:basedOn w:val="DefaultParagraphFont"/>
    <w:rsid w:val="009A7533"/>
  </w:style>
  <w:style w:type="character" w:customStyle="1" w:styleId="experience-date-locale">
    <w:name w:val="experience-date-locale"/>
    <w:basedOn w:val="DefaultParagraphFont"/>
    <w:rsid w:val="009A7533"/>
  </w:style>
  <w:style w:type="paragraph" w:customStyle="1" w:styleId="description">
    <w:name w:val="description"/>
    <w:basedOn w:val="Normal"/>
    <w:rsid w:val="009A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7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5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4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19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433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79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2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7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99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search?search=&amp;title=Chef+de+Cuisine&amp;sortCriteria=R&amp;keepFacets=true&amp;currentTitle=CP&amp;trk=prof-exp-title" TargetMode="External"/><Relationship Id="rId13" Type="http://schemas.openxmlformats.org/officeDocument/2006/relationships/hyperlink" Target="http://www.linkedin.com/search?search=&amp;title=Lead+Line+Cook%2F+Opening+Supervisor&amp;sortCriteria=R&amp;keepFacets=true&amp;currentTitle=CP&amp;trk=prof-exp-tit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search?search=&amp;company=BRASSERIE+JO&amp;sortCriteria=R&amp;keepFacets=true&amp;trk=prof-exp-company-na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gif@01CDEF17.369DCD10" TargetMode="External"/><Relationship Id="rId11" Type="http://schemas.openxmlformats.org/officeDocument/2006/relationships/hyperlink" Target="http://www.linkedin.com/search?search=&amp;company=BISTROT+ZINC&amp;sortCriteria=R&amp;keepFacets=true&amp;trk=prof-exp-company-name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220336?trk=prof-exp-company-n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linkedin.com/search?search=&amp;company=Spago+Chicago&amp;sortCriteria=R&amp;keepFacets=true&amp;trk=prof-exp-company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Jost, Matt</dc:creator>
  <cp:lastModifiedBy>Jost, Matt</cp:lastModifiedBy>
  <cp:revision>1</cp:revision>
  <dcterms:created xsi:type="dcterms:W3CDTF">2013-05-31T14:38:00Z</dcterms:created>
  <dcterms:modified xsi:type="dcterms:W3CDTF">2013-05-31T14:41:00Z</dcterms:modified>
</cp:coreProperties>
</file>